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</w:tblGrid>
      <w:tr xmlns:wp14="http://schemas.microsoft.com/office/word/2010/wordml" w:rsidTr="4FCD7C6F" w14:paraId="672A6659" wp14:textId="77777777">
        <w:trPr>
          <w:trHeight w:val="150" w:hRule="exact"/>
        </w:trPr>
        <w:tc>
          <w:tcPr>
            <w:tcW w:w="165" w:type="dxa"/>
            <w:tcBorders/>
            <w:tcMar/>
          </w:tcPr>
          <w:p w14:paraId="0A37501D" wp14:textId="77777777">
            <w:pPr>
              <w:pStyle w:val="Normal"/>
              <w:rPr/>
            </w:pPr>
          </w:p>
        </w:tc>
        <w:tc>
          <w:tcPr>
            <w:tcW w:w="13740" w:type="dxa"/>
            <w:tcBorders/>
            <w:tcMar/>
          </w:tcPr>
          <w:p w14:paraId="5DAB6C7B" wp14:textId="77777777">
            <w:pPr>
              <w:pStyle w:val="Normal"/>
              <w:rPr/>
            </w:pPr>
          </w:p>
        </w:tc>
        <w:tc>
          <w:tcPr>
            <w:tcW w:w="1635" w:type="dxa"/>
            <w:tcBorders/>
            <w:tcMar/>
          </w:tcPr>
          <w:p w14:paraId="02EB378F" wp14:textId="77777777">
            <w:pPr>
              <w:pStyle w:val="Normal"/>
              <w:rPr/>
            </w:pPr>
          </w:p>
        </w:tc>
      </w:tr>
      <w:tr xmlns:wp14="http://schemas.microsoft.com/office/word/2010/wordml" w:rsidTr="4FCD7C6F" w14:paraId="054A06FF" wp14:textId="77777777">
        <w:trPr>
          <w:trHeight w:val="1110" w:hRule="exact"/>
        </w:trPr>
        <w:tc>
          <w:tcPr>
            <w:tcW w:w="165" w:type="dxa"/>
            <w:tcBorders/>
            <w:tcMar/>
          </w:tcPr>
          <w:p w14:paraId="5A39BBE3" wp14:textId="77777777">
            <w:pPr>
              <w:pStyle w:val="Normal"/>
              <w:rPr/>
            </w:pPr>
          </w:p>
        </w:tc>
        <w:tc>
          <w:tcPr>
            <w:tcW w:w="13740" w:type="dxa"/>
            <w:tcBorders>
              <w:left w:val="single" w:color="000000" w:themeColor="text1" w:sz="32" w:space="0"/>
            </w:tcBorders>
            <w:tcMar/>
            <w:vAlign w:val="top"/>
          </w:tcPr>
          <w:p w14:paraId="58CF68F7" wp14:textId="77777777"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40"/>
              </w:rPr>
              <w:t xml:space="preserve">St James' Church of England Voluntary Aided Primary School</w:t>
            </w:r>
          </w:p>
          <w:p w14:paraId="067BD8A0" wp14:textId="77777777"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36"/>
              </w:rPr>
              <w:t xml:space="preserve">Membership</w:t>
            </w:r>
          </w:p>
        </w:tc>
        <w:tc>
          <w:tcPr>
            <w:tcW w:w="1635" w:type="dxa"/>
            <w:tcBorders/>
            <w:tcMar/>
          </w:tcPr>
          <w:p w14:paraId="41C8F396" wp14:textId="77777777">
            <w:pPr>
              <w:pStyle w:val="Normal"/>
              <w:rPr/>
            </w:pPr>
          </w:p>
        </w:tc>
      </w:tr>
      <w:tr xmlns:wp14="http://schemas.microsoft.com/office/word/2010/wordml" w:rsidTr="4FCD7C6F" w14:paraId="0D0B940D" wp14:textId="77777777">
        <w:trPr>
          <w:trHeight w:val="435" w:hRule="exact"/>
        </w:trPr>
        <w:tc>
          <w:tcPr>
            <w:tcW w:w="165" w:type="dxa"/>
            <w:tcBorders/>
            <w:tcMar/>
          </w:tcPr>
          <w:p w14:paraId="0E27B00A" wp14:textId="77777777">
            <w:pPr>
              <w:pStyle w:val="Normal"/>
              <w:rPr/>
            </w:pPr>
          </w:p>
        </w:tc>
        <w:tc>
          <w:tcPr>
            <w:tcW w:w="13740" w:type="dxa"/>
            <w:tcBorders/>
            <w:tcMar/>
          </w:tcPr>
          <w:p w14:paraId="60061E4C" wp14:textId="77777777">
            <w:pPr>
              <w:pStyle w:val="Normal"/>
              <w:rPr/>
            </w:pPr>
          </w:p>
        </w:tc>
        <w:tc>
          <w:tcPr>
            <w:tcW w:w="1635" w:type="dxa"/>
            <w:tcBorders/>
            <w:tcMar/>
          </w:tcPr>
          <w:p w14:paraId="44EAFD9C" wp14:textId="77777777">
            <w:pPr>
              <w:pStyle w:val="Normal"/>
              <w:rPr/>
            </w:pPr>
          </w:p>
        </w:tc>
      </w:tr>
      <w:tr xmlns:wp14="http://schemas.microsoft.com/office/word/2010/wordml" w:rsidTr="4FCD7C6F" w14:paraId="7EAA30E2" wp14:textId="77777777">
        <w:trPr>
          <w:trHeight w:val="300"/>
        </w:trPr>
        <w:tc>
          <w:tcPr>
            <w:tcW w:w="165" w:type="dxa"/>
            <w:tcBorders/>
            <w:tcMar/>
          </w:tcPr>
          <w:p w14:paraId="3DEEC669" wp14:textId="77777777">
            <w:pPr>
              <w:pStyle w:val="Normal"/>
              <w:rPr/>
            </w:pPr>
          </w:p>
        </w:tc>
        <w:tc>
          <w:tcPr>
            <w:tcW w:w="13740" w:type="dxa"/>
            <w:hMerge w:val="restart"/>
            <w:tcBorders/>
            <w:tcMar/>
          </w:tcPr>
          <w:tbl>
            <w:tblPr>
              <w:tblStyle w:val="TableGrid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335"/>
              <w:gridCol w:w="1155"/>
              <w:gridCol w:w="1410"/>
              <w:gridCol w:w="1410"/>
              <w:gridCol w:w="1410"/>
              <w:gridCol w:w="1665"/>
            </w:tblGrid>
            <w:tr w:rsidTr="4FCD7C6F" w14:paraId="79844251" wp14:textId="77777777">
              <w:trPr>
                <w:trHeight w:val="57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D909AED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Name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E127446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 Type</w:t>
                  </w: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15237A2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Term From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3AFAEA3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Term To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9680CF8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Additional Information</w:t>
                  </w: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83ABEE9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Roles</w:t>
                  </w: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7D2A083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Address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941E766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Home Tel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37D2E91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Work Tel</w:t>
                  </w: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49E06C9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Mobile Tel</w:t>
                  </w: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03CA40FF" wp14:textId="4599677D">
                  <w:pPr>
                    <w:spacing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</w:tr>
            <w:tr w:rsidTr="4FCD7C6F" w14:paraId="31ACB360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1D88EC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 Shaun Butcher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0B97204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Parent governor</w:t>
                  </w:r>
                </w:p>
                <w:p w14:paraId="3656B9AB" wp14:textId="77777777">
                  <w:pPr>
                    <w:spacing/>
                    <w:rPr/>
                  </w:pPr>
                </w:p>
                <w:p w14:paraId="45FB0818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7750860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23 Sep 2019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867C786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22 Sep 2023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49F31CB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3128261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641FB2E3" wp14:textId="7EAA2F0B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57031FBA" wp14:textId="1A201B9F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14826C0B" wp14:textId="78CC0858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6273E565" wp14:textId="4003CF62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6C7CD67F" wp14:textId="704C715D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2EFF0E83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E36B27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Karen Dunn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E61ECAD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Foundation governor</w:t>
                  </w:r>
                </w:p>
                <w:p w14:paraId="62486C05" wp14:textId="77777777">
                  <w:pPr>
                    <w:spacing/>
                    <w:rPr/>
                  </w:pPr>
                </w:p>
                <w:p w14:paraId="4101652C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A7F42B5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 Sep 2019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A5F9971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31 Aug 2023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B99056E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7703B2C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ViceChair</w:t>
                  </w: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3304FDD9" wp14:textId="277208AD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299C43A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DDBEF00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5158443A" wp14:textId="63CF104B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17AA9F67" wp14:textId="475B5F51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276A7ADB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7C6A24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Judi Hammill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F07389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Foundation governor</w:t>
                  </w:r>
                </w:p>
                <w:p w14:paraId="75737E9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( PCC )</w:t>
                  </w:r>
                </w:p>
                <w:p w14:paraId="3461D779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D1EB960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 Dec 2021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31D0FB1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30 Nov 2025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CF2D8B6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B78278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FC39945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562CB0E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4CE0A41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59BA043A" wp14:textId="634DDCC6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21C8FBF" wp14:textId="645B5C6C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30427F6D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0BE1EDA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Miss Lucy Hayward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CC1E40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Staff governor</w:t>
                  </w:r>
                </w:p>
                <w:p w14:paraId="62EBF3C5" wp14:textId="77777777">
                  <w:pPr>
                    <w:spacing/>
                    <w:rPr/>
                  </w:pPr>
                </w:p>
                <w:p w14:paraId="6D98A12B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50C1242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23 Mar 2022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AF20FE9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22 Mar 2026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946DB82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997CC1D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10FFD37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B699379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FE9F23F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F72F646" wp14:textId="77777777">
                  <w:pPr>
                    <w:spacing/>
                    <w:rPr/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37660481" wp14:textId="6C1D83F4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01CAEB74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30CCD01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Mr. Richard Mackintosh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C2D8B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Foundation governor</w:t>
                  </w:r>
                </w:p>
                <w:p w14:paraId="08CE6F91" wp14:textId="77777777">
                  <w:pPr>
                    <w:spacing/>
                    <w:rPr/>
                  </w:pPr>
                </w:p>
                <w:p w14:paraId="61CDCEAD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A1C44A1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 Nov 2022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636DA27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6 Nov 2026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BB9E253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3DE523C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60616C53" wp14:textId="60800093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1E1FA4C4" wp14:textId="0E2797FC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2E56223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4F90648" wp14:textId="38200801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765E5C41" wp14:textId="03436549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2D318D3D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17F92E9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Laura McNerlin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0DDF9ED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Parent governor</w:t>
                  </w:r>
                </w:p>
                <w:p w14:paraId="07547A01" wp14:textId="77777777">
                  <w:pPr>
                    <w:spacing/>
                    <w:rPr/>
                  </w:pPr>
                </w:p>
                <w:p w14:paraId="5043CB0F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8FFB598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 Oct 2022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7ED9AE1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6 Oct 2026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7459315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537F28F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DFB9E20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0DF9E56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4E871BC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55DE4C2E" wp14:textId="7E151323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DD09D95" wp14:textId="0B146A57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2D575777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5564286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Catherine Palmer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8696C8C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Parent governor</w:t>
                  </w:r>
                </w:p>
                <w:p w14:paraId="144A5D23" wp14:textId="77777777">
                  <w:pPr>
                    <w:spacing/>
                    <w:rPr/>
                  </w:pPr>
                </w:p>
                <w:p w14:paraId="738610EB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FE4FB21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23 Sep 2019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A87AC2C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22 Sep 2023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37805D2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63F29E8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B7B4B86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A0FF5F2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630AD66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1829076" wp14:textId="77777777">
                  <w:pPr>
                    <w:spacing/>
                    <w:rPr/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33FBC4F8" wp14:textId="35D4F234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7231F18F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5C199F8" wp14:textId="109DA25E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7AD93B2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DE4B5B7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6204FF1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DBF0D7D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B62F1B3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2F2C34E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80A4E5D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9219836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96FEF7D" wp14:textId="77777777">
                  <w:pPr>
                    <w:spacing/>
                    <w:rPr/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6515ED79" wp14:textId="0A1BAB19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5EC0FB86" wp14:textId="77777777">
              <w:trPr/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B811FC3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 Stephen Pollard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39D586E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Local Authority Governor</w:t>
                  </w:r>
                </w:p>
                <w:p w14:paraId="7194DBDC" wp14:textId="77777777">
                  <w:pPr>
                    <w:spacing/>
                    <w:rPr/>
                  </w:pPr>
                </w:p>
                <w:p w14:paraId="769D0D3C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980038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10 Jul 2019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1E98D74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9 Jul 2023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DEE6589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Chair of Governors</w:t>
                  </w: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F696A76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Chair</w:t>
                  </w: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7722EA6C" wp14:textId="3A943C83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A8C7862" wp14:textId="3F6C190B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4CD245A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BFB3B30" wp14:textId="4EEF75B0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7F09FDF2" wp14:textId="14ED40A6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678FA129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18FFF0F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Sarah Rome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6414385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Clerk</w:t>
                  </w:r>
                </w:p>
                <w:p w14:paraId="1231BE67" wp14:textId="77777777">
                  <w:pPr>
                    <w:spacing/>
                    <w:rPr/>
                  </w:pPr>
                </w:p>
                <w:p w14:paraId="36FEB5B0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0D7AA69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196D064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4FF1C98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3D206A5B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Clerk</w:t>
                  </w: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D072C0D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8A21919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BD18F9B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38601FE" wp14:textId="77777777">
                  <w:pPr>
                    <w:spacing/>
                    <w:rPr/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8D26F18" wp14:textId="00E723EC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0DEE7628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01B8B0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Nina Skomorowski-Brown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58E2173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Foundation governor</w:t>
                  </w:r>
                </w:p>
                <w:p w14:paraId="0F3CABC7" wp14:textId="77777777">
                  <w:pPr>
                    <w:spacing/>
                    <w:rPr/>
                  </w:pPr>
                </w:p>
                <w:p w14:paraId="5B08B5D1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1B1A993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25 Aug 2021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E174C5F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24 Aug 2025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6DEB4AB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AD9C6F4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B1F511A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5F9C3DC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023141B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F3B1409" wp14:textId="77777777">
                  <w:pPr>
                    <w:spacing/>
                    <w:rPr/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236F93CF" wp14:textId="03D1704B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46458E18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D5A6D82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Suzie Toombs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A4AB6D4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Foundation governor</w:t>
                  </w:r>
                </w:p>
                <w:p w14:paraId="562C75D1" wp14:textId="77777777">
                  <w:pPr>
                    <w:spacing/>
                    <w:rPr/>
                  </w:pPr>
                </w:p>
                <w:p w14:paraId="664355AD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4C7A3DD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 Sep 2019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2CA3C700" wp14:textId="77777777"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31 Aug 2023</w:t>
                  </w: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1A965116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7DF4E37C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4327343A" wp14:textId="5A0EDD26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7D0284DF" wp14:textId="3325CF05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4FB30F8" wp14:textId="77777777">
                  <w:pPr>
                    <w:spacing/>
                    <w:rPr/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22EAA050" wp14:textId="13BA2C06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0F6DAD6E" wp14:textId="563EDE9C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Tr="4FCD7C6F" w14:paraId="7FE396E6" wp14:textId="77777777">
              <w:trPr>
                <w:trHeight w:val="930" w:hRule="exact"/>
              </w:trPr>
              <w:tc>
                <w:tcPr>
                  <w:tcW w:w="138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0F80A491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 John Tutt</w:t>
                  </w:r>
                </w:p>
              </w:tc>
              <w:tc>
                <w:tcPr>
                  <w:tcW w:w="160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FDF1D30" wp14:textId="77777777"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Headteacher</w:t>
                  </w:r>
                </w:p>
                <w:p w14:paraId="1DA6542E" wp14:textId="77777777">
                  <w:pPr>
                    <w:spacing/>
                    <w:rPr/>
                  </w:pPr>
                </w:p>
                <w:p w14:paraId="3041E394" wp14:textId="77777777">
                  <w:pPr>
                    <w:spacing/>
                    <w:rPr/>
                  </w:pPr>
                </w:p>
              </w:tc>
              <w:tc>
                <w:tcPr>
                  <w:tcW w:w="121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722B00AE" wp14:textId="3A05F23A">
                  <w:pPr>
                    <w:spacing/>
                    <w:jc w:val="center"/>
                    <w:rPr>
                      <w:sz w:val="16"/>
                      <w:szCs w:val="16"/>
                    </w:rPr>
                  </w:pPr>
                  <w:r w:rsidRPr="4FCD7C6F" w:rsidR="54350673">
                    <w:rPr>
                      <w:sz w:val="16"/>
                      <w:szCs w:val="16"/>
                    </w:rPr>
                    <w:t>01 Sep 2019</w:t>
                  </w:r>
                </w:p>
              </w:tc>
              <w:tc>
                <w:tcPr>
                  <w:tcW w:w="117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42C6D796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62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6E1831B3" wp14:textId="77777777">
                  <w:pPr>
                    <w:spacing/>
                    <w:jc w:val="center"/>
                    <w:rPr/>
                  </w:pPr>
                </w:p>
              </w:tc>
              <w:tc>
                <w:tcPr>
                  <w:tcW w:w="133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14:paraId="54E11D2A" wp14:textId="77777777">
                  <w:pPr>
                    <w:spacing/>
                    <w:rPr/>
                  </w:pPr>
                </w:p>
              </w:tc>
              <w:tc>
                <w:tcPr>
                  <w:tcW w:w="115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3752E88E" wp14:textId="63404E3B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3960FB14" wp14:textId="132069FD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77EC9FB3" wp14:textId="04D86CA7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1649E2E1" wp14:textId="1EF07945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  <w:vAlign w:val="top"/>
                </w:tcPr>
                <w:p w:rsidP="4FCD7C6F" w14:paraId="017A52A9" wp14:textId="1A29E106">
                  <w:pPr>
                    <w:spacing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</w:tbl>
          <w:p w14:paraId="31126E5D" wp14:textId="77777777"/>
        </w:tc>
        <w:tc>
          <w:tcPr>
            <w:tcW w:w="1635" w:type="dxa"/>
            <w:hMerge w:val="continue"/>
            <w:tcBorders/>
          </w:tcPr>
          <w:p w14:paraId="2DE403A5" wp14:textId="77777777">
            <w:pPr>
              <w:pStyle w:val="Normal"/>
              <w:rPr/>
            </w:pPr>
          </w:p>
        </w:tc>
      </w:tr>
      <w:tr xmlns:wp14="http://schemas.microsoft.com/office/word/2010/wordml" w:rsidTr="4FCD7C6F" w14:paraId="49E398E2" wp14:textId="77777777">
        <w:trPr>
          <w:trHeight w:val="510" w:hRule="exact"/>
        </w:trPr>
        <w:tc>
          <w:tcPr>
            <w:tcW w:w="165" w:type="dxa"/>
            <w:tcBorders/>
            <w:tcMar/>
          </w:tcPr>
          <w:p w14:paraId="16287F21" wp14:textId="77777777">
            <w:pPr>
              <w:pStyle w:val="Normal"/>
              <w:rPr/>
            </w:pPr>
          </w:p>
        </w:tc>
        <w:tc>
          <w:tcPr>
            <w:tcW w:w="13740" w:type="dxa"/>
            <w:tcBorders/>
            <w:tcMar/>
          </w:tcPr>
          <w:p w14:paraId="5BE93A62" wp14:textId="77777777">
            <w:pPr>
              <w:pStyle w:val="Normal"/>
              <w:rPr/>
            </w:pPr>
          </w:p>
        </w:tc>
        <w:tc>
          <w:tcPr>
            <w:tcW w:w="1635" w:type="dxa"/>
            <w:tcBorders/>
            <w:tcMar/>
          </w:tcPr>
          <w:p w14:paraId="384BA73E" wp14:textId="77777777">
            <w:pPr>
              <w:pStyle w:val="Normal"/>
              <w:rPr/>
            </w:pPr>
          </w:p>
        </w:tc>
      </w:tr>
    </w:tbl>
    <w:p xmlns:wp14="http://schemas.microsoft.com/office/word/2010/wordml" w14:paraId="7D34F5C7" wp14:textId="77777777">
      <w:pPr>
        <w:spacing/>
        <w:rPr/>
      </w:pPr>
    </w:p>
    <w:sectPr>
      <w:type w:val="nextPage"/>
      <w:pgSz w:w="16838" w:h="11906" w:orient="landscape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 wp14">
  <w:zoom w:val="none" w:percent="100"/>
  <w:trackRevisions w:val="false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14:docId w14:val="3D15E25F"/>
  <w15:docId w15:val="{C0B21AAF-D030-4B8A-82B3-1837A61A3EF5}"/>
  <w:rsids>
    <w:rsidRoot w:val="03DB33F9"/>
    <w:rsid w:val="03DB33F9"/>
    <w:rsid w:val="123C5F05"/>
    <w:rsid w:val="4361527F"/>
    <w:rsid w:val="44FD22E0"/>
    <w:rsid w:val="49B76BA6"/>
    <w:rsid w:val="4FCD7C6F"/>
    <w:rsid w:val="54350673"/>
    <w:rsid w:val="7ADC5F2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/>
      </w:rPr>
    </w:rPrDefault>
    <w:pPrDefault/>
  </w:docDefaults>
  <w:style w:type="numbering" w:styleId="NoList" w:default="1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theme" Target="theme/theme1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="http://schemas.openxmlformats.org/officeDocument/2006/extended-properti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2023-01-30T09:48:25.0000000Z</dcterms:created>
  <dcterms:modified xsi:type="dcterms:W3CDTF">2023-01-30T09:53:15.6264462Z</dcterms:modified>
  <lastModifiedBy>Rome, Sarah - TEP</lastModifiedBy>
</coreProperties>
</file>